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179" w:rsidRPr="00B66DDE" w:rsidRDefault="005E3E84" w:rsidP="00DE1AA2">
      <w:pPr>
        <w:jc w:val="center"/>
        <w:rPr>
          <w:b/>
          <w:sz w:val="28"/>
          <w:szCs w:val="28"/>
          <w:u w:val="single"/>
        </w:rPr>
      </w:pPr>
      <w:r w:rsidRPr="00B66DDE">
        <w:rPr>
          <w:b/>
          <w:sz w:val="28"/>
          <w:szCs w:val="28"/>
          <w:u w:val="single"/>
        </w:rPr>
        <w:t xml:space="preserve">Miskin Campsite </w:t>
      </w:r>
      <w:r w:rsidR="002F4AB8">
        <w:rPr>
          <w:b/>
          <w:sz w:val="28"/>
          <w:szCs w:val="28"/>
          <w:u w:val="single"/>
        </w:rPr>
        <w:t>Visitor’s</w:t>
      </w:r>
      <w:r w:rsidR="004748F5">
        <w:rPr>
          <w:b/>
          <w:sz w:val="28"/>
          <w:szCs w:val="28"/>
          <w:u w:val="single"/>
        </w:rPr>
        <w:t xml:space="preserve"> </w:t>
      </w:r>
      <w:r w:rsidRPr="00B66DDE">
        <w:rPr>
          <w:b/>
          <w:sz w:val="28"/>
          <w:szCs w:val="28"/>
          <w:u w:val="single"/>
        </w:rPr>
        <w:t xml:space="preserve">Generic </w:t>
      </w:r>
      <w:r w:rsidR="00DE1AA2" w:rsidRPr="00B66DDE">
        <w:rPr>
          <w:b/>
          <w:sz w:val="28"/>
          <w:szCs w:val="28"/>
          <w:u w:val="single"/>
        </w:rPr>
        <w:t xml:space="preserve">Risk </w:t>
      </w:r>
      <w:r w:rsidRPr="00B66DDE">
        <w:rPr>
          <w:b/>
          <w:sz w:val="28"/>
          <w:szCs w:val="28"/>
          <w:u w:val="single"/>
        </w:rPr>
        <w:t>Assessment</w:t>
      </w:r>
    </w:p>
    <w:p w:rsidR="00995B1B" w:rsidRDefault="00DE1AA2" w:rsidP="00DE1AA2">
      <w:pPr>
        <w:rPr>
          <w:b/>
          <w:color w:val="FF0000"/>
          <w:sz w:val="24"/>
          <w:szCs w:val="24"/>
        </w:rPr>
      </w:pPr>
      <w:r w:rsidRPr="00B66DDE">
        <w:rPr>
          <w:b/>
          <w:color w:val="FF0000"/>
          <w:sz w:val="24"/>
          <w:szCs w:val="24"/>
        </w:rPr>
        <w:t>This is a general generic risk assessment and as such should be a guide to any user of the</w:t>
      </w:r>
      <w:r w:rsidR="00B66DDE">
        <w:rPr>
          <w:b/>
          <w:color w:val="FF0000"/>
          <w:sz w:val="24"/>
          <w:szCs w:val="24"/>
        </w:rPr>
        <w:t xml:space="preserve"> site. You</w:t>
      </w:r>
      <w:r w:rsidRPr="00B66DDE">
        <w:rPr>
          <w:b/>
          <w:color w:val="FF0000"/>
          <w:sz w:val="24"/>
          <w:szCs w:val="24"/>
        </w:rPr>
        <w:t xml:space="preserve"> should then </w:t>
      </w:r>
      <w:r w:rsidR="00B66DDE">
        <w:rPr>
          <w:b/>
          <w:color w:val="FF0000"/>
          <w:sz w:val="24"/>
          <w:szCs w:val="24"/>
        </w:rPr>
        <w:t>do your</w:t>
      </w:r>
      <w:r w:rsidR="00EB547F" w:rsidRPr="00B66DDE">
        <w:rPr>
          <w:b/>
          <w:color w:val="FF0000"/>
          <w:sz w:val="24"/>
          <w:szCs w:val="24"/>
        </w:rPr>
        <w:t xml:space="preserve"> own risk assessments</w:t>
      </w:r>
      <w:r w:rsidRPr="00B66DDE">
        <w:rPr>
          <w:b/>
          <w:color w:val="FF0000"/>
          <w:sz w:val="24"/>
          <w:szCs w:val="24"/>
        </w:rPr>
        <w:t xml:space="preserve"> taking into account th</w:t>
      </w:r>
      <w:r w:rsidR="00B66DDE">
        <w:rPr>
          <w:b/>
          <w:color w:val="FF0000"/>
          <w:sz w:val="24"/>
          <w:szCs w:val="24"/>
        </w:rPr>
        <w:t>e age and abilities of all your</w:t>
      </w:r>
      <w:r w:rsidRPr="00B66DDE">
        <w:rPr>
          <w:b/>
          <w:color w:val="FF0000"/>
          <w:sz w:val="24"/>
          <w:szCs w:val="24"/>
        </w:rPr>
        <w:t xml:space="preserve"> party</w:t>
      </w:r>
      <w:r w:rsidR="00AC1FCF" w:rsidRPr="00B66DDE">
        <w:rPr>
          <w:b/>
          <w:color w:val="FF0000"/>
          <w:sz w:val="24"/>
          <w:szCs w:val="24"/>
        </w:rPr>
        <w:t>.</w:t>
      </w:r>
      <w:r w:rsidRPr="00B66DDE">
        <w:rPr>
          <w:b/>
          <w:color w:val="FF0000"/>
          <w:sz w:val="24"/>
          <w:szCs w:val="24"/>
        </w:rPr>
        <w:t xml:space="preserve"> </w:t>
      </w:r>
    </w:p>
    <w:p w:rsidR="00EB547F" w:rsidRDefault="00EB547F" w:rsidP="00DE1AA2">
      <w:pPr>
        <w:rPr>
          <w:sz w:val="24"/>
          <w:szCs w:val="24"/>
        </w:rPr>
      </w:pPr>
      <w:r w:rsidRPr="00EB547F">
        <w:rPr>
          <w:b/>
          <w:sz w:val="24"/>
          <w:szCs w:val="24"/>
        </w:rPr>
        <w:t>Car</w:t>
      </w:r>
      <w:r>
        <w:rPr>
          <w:b/>
          <w:sz w:val="24"/>
          <w:szCs w:val="24"/>
        </w:rPr>
        <w:t>-</w:t>
      </w:r>
      <w:r w:rsidRPr="00EB547F">
        <w:rPr>
          <w:b/>
          <w:sz w:val="24"/>
          <w:szCs w:val="24"/>
        </w:rPr>
        <w:t xml:space="preserve">park </w:t>
      </w:r>
      <w:r>
        <w:rPr>
          <w:b/>
          <w:sz w:val="24"/>
          <w:szCs w:val="24"/>
        </w:rPr>
        <w:t xml:space="preserve">area </w:t>
      </w:r>
      <w:r>
        <w:rPr>
          <w:sz w:val="24"/>
          <w:szCs w:val="24"/>
        </w:rPr>
        <w:t xml:space="preserve">– There is a danger of cars swinging into the site especially during times of arrival and </w:t>
      </w:r>
      <w:r w:rsidR="00BE5C35">
        <w:rPr>
          <w:sz w:val="24"/>
          <w:szCs w:val="24"/>
        </w:rPr>
        <w:t xml:space="preserve">departing. </w:t>
      </w:r>
    </w:p>
    <w:p w:rsidR="00EB547F" w:rsidRDefault="00EB547F" w:rsidP="00DE1AA2">
      <w:pPr>
        <w:rPr>
          <w:sz w:val="24"/>
          <w:szCs w:val="24"/>
        </w:rPr>
      </w:pPr>
      <w:r w:rsidRPr="00EB547F">
        <w:rPr>
          <w:b/>
          <w:sz w:val="24"/>
          <w:szCs w:val="24"/>
        </w:rPr>
        <w:t>Cottage</w:t>
      </w:r>
      <w:r>
        <w:rPr>
          <w:sz w:val="24"/>
          <w:szCs w:val="24"/>
        </w:rPr>
        <w:t xml:space="preserve"> –</w:t>
      </w:r>
      <w:r w:rsidR="00A94307">
        <w:rPr>
          <w:sz w:val="24"/>
          <w:szCs w:val="24"/>
        </w:rPr>
        <w:t>The</w:t>
      </w:r>
      <w:r>
        <w:rPr>
          <w:sz w:val="24"/>
          <w:szCs w:val="24"/>
        </w:rPr>
        <w:t xml:space="preserve"> </w:t>
      </w:r>
      <w:r w:rsidR="00A94307">
        <w:rPr>
          <w:sz w:val="24"/>
          <w:szCs w:val="24"/>
        </w:rPr>
        <w:t>g</w:t>
      </w:r>
      <w:r w:rsidR="001569E6">
        <w:rPr>
          <w:sz w:val="24"/>
          <w:szCs w:val="24"/>
        </w:rPr>
        <w:t>uard should a</w:t>
      </w:r>
      <w:r w:rsidR="00A94307">
        <w:rPr>
          <w:sz w:val="24"/>
          <w:szCs w:val="24"/>
        </w:rPr>
        <w:t>lways be used when the wood stov</w:t>
      </w:r>
      <w:r w:rsidR="001569E6">
        <w:rPr>
          <w:sz w:val="24"/>
          <w:szCs w:val="24"/>
        </w:rPr>
        <w:t xml:space="preserve">e is lit. </w:t>
      </w:r>
      <w:r>
        <w:rPr>
          <w:sz w:val="24"/>
          <w:szCs w:val="24"/>
        </w:rPr>
        <w:t xml:space="preserve"> Note that children should not be allowed into the kitchen unless closely supervised. </w:t>
      </w:r>
    </w:p>
    <w:p w:rsidR="00EB547F" w:rsidRDefault="00021CD4" w:rsidP="00DE1AA2">
      <w:pPr>
        <w:rPr>
          <w:sz w:val="24"/>
          <w:szCs w:val="24"/>
        </w:rPr>
      </w:pPr>
      <w:r>
        <w:rPr>
          <w:b/>
          <w:sz w:val="24"/>
          <w:szCs w:val="24"/>
        </w:rPr>
        <w:t>Mill court</w:t>
      </w:r>
      <w:r w:rsidR="00EB547F" w:rsidRPr="00EB547F">
        <w:rPr>
          <w:b/>
          <w:sz w:val="24"/>
          <w:szCs w:val="24"/>
        </w:rPr>
        <w:t>yard</w:t>
      </w:r>
      <w:r w:rsidR="00EB547F">
        <w:rPr>
          <w:sz w:val="24"/>
          <w:szCs w:val="24"/>
        </w:rPr>
        <w:t xml:space="preserve"> </w:t>
      </w:r>
      <w:r>
        <w:rPr>
          <w:sz w:val="24"/>
          <w:szCs w:val="24"/>
        </w:rPr>
        <w:t>– There is a low wall within the courtyard used as a seat which could be tripped over so children should not run within the court</w:t>
      </w:r>
      <w:r w:rsidR="00FB1075">
        <w:rPr>
          <w:sz w:val="24"/>
          <w:szCs w:val="24"/>
        </w:rPr>
        <w:t>yard area.</w:t>
      </w:r>
    </w:p>
    <w:p w:rsidR="00FB1075" w:rsidRDefault="00AC1FCF" w:rsidP="00DE1AA2">
      <w:pPr>
        <w:rPr>
          <w:sz w:val="24"/>
          <w:szCs w:val="24"/>
        </w:rPr>
      </w:pPr>
      <w:r>
        <w:rPr>
          <w:b/>
          <w:sz w:val="24"/>
          <w:szCs w:val="24"/>
        </w:rPr>
        <w:t>The M</w:t>
      </w:r>
      <w:r w:rsidR="00FB1075" w:rsidRPr="00FB1075">
        <w:rPr>
          <w:b/>
          <w:sz w:val="24"/>
          <w:szCs w:val="24"/>
        </w:rPr>
        <w:t>ill</w:t>
      </w:r>
      <w:r>
        <w:rPr>
          <w:sz w:val="24"/>
          <w:szCs w:val="24"/>
        </w:rPr>
        <w:t xml:space="preserve"> –</w:t>
      </w:r>
      <w:r w:rsidR="002357FD">
        <w:rPr>
          <w:sz w:val="24"/>
          <w:szCs w:val="24"/>
        </w:rPr>
        <w:t xml:space="preserve"> </w:t>
      </w:r>
      <w:r w:rsidR="00FB1075">
        <w:rPr>
          <w:sz w:val="24"/>
          <w:szCs w:val="24"/>
        </w:rPr>
        <w:t xml:space="preserve">Kitchen area is for adults only (as per notice). Beware of low door marked by warning tapes. </w:t>
      </w:r>
    </w:p>
    <w:p w:rsidR="00FB1075" w:rsidRDefault="00FB1075" w:rsidP="00DE1AA2">
      <w:pPr>
        <w:rPr>
          <w:sz w:val="24"/>
          <w:szCs w:val="24"/>
        </w:rPr>
      </w:pPr>
      <w:r w:rsidRPr="00FB1075">
        <w:rPr>
          <w:b/>
          <w:sz w:val="24"/>
          <w:szCs w:val="24"/>
        </w:rPr>
        <w:t>Dormitory block</w:t>
      </w:r>
      <w:r>
        <w:rPr>
          <w:sz w:val="24"/>
          <w:szCs w:val="24"/>
        </w:rPr>
        <w:t xml:space="preserve"> - No apparent dangers noted here. </w:t>
      </w:r>
    </w:p>
    <w:p w:rsidR="00FB1075" w:rsidRDefault="00FB1075" w:rsidP="00DE1AA2">
      <w:pPr>
        <w:rPr>
          <w:sz w:val="24"/>
          <w:szCs w:val="24"/>
        </w:rPr>
      </w:pPr>
      <w:r w:rsidRPr="00FB1075">
        <w:rPr>
          <w:b/>
          <w:sz w:val="24"/>
          <w:szCs w:val="24"/>
        </w:rPr>
        <w:t>Toilet block</w:t>
      </w:r>
      <w:r>
        <w:rPr>
          <w:sz w:val="24"/>
          <w:szCs w:val="24"/>
        </w:rPr>
        <w:t xml:space="preserve"> – No apparent dangers noted here.</w:t>
      </w:r>
      <w:r w:rsidR="00F268A9">
        <w:rPr>
          <w:sz w:val="24"/>
          <w:szCs w:val="24"/>
        </w:rPr>
        <w:t xml:space="preserve"> Though t</w:t>
      </w:r>
      <w:r w:rsidR="005D7C60">
        <w:rPr>
          <w:sz w:val="24"/>
          <w:szCs w:val="24"/>
        </w:rPr>
        <w:t>here is the possibility of wet and slip</w:t>
      </w:r>
      <w:r w:rsidR="00F268A9">
        <w:rPr>
          <w:sz w:val="24"/>
          <w:szCs w:val="24"/>
        </w:rPr>
        <w:t>pery floors if visitors do not dry them regularly.</w:t>
      </w:r>
      <w:r w:rsidR="005D7C60">
        <w:rPr>
          <w:sz w:val="24"/>
          <w:szCs w:val="24"/>
        </w:rPr>
        <w:t xml:space="preserve">  </w:t>
      </w:r>
    </w:p>
    <w:p w:rsidR="00FB1075" w:rsidRDefault="00FB1075" w:rsidP="00DE1AA2">
      <w:pPr>
        <w:rPr>
          <w:sz w:val="24"/>
          <w:szCs w:val="24"/>
        </w:rPr>
      </w:pPr>
      <w:r w:rsidRPr="00FB1075">
        <w:rPr>
          <w:b/>
          <w:sz w:val="24"/>
          <w:szCs w:val="24"/>
        </w:rPr>
        <w:t xml:space="preserve">Camping fields </w:t>
      </w:r>
      <w:r>
        <w:rPr>
          <w:sz w:val="24"/>
          <w:szCs w:val="24"/>
        </w:rPr>
        <w:t xml:space="preserve">– </w:t>
      </w:r>
      <w:r w:rsidR="00C06237">
        <w:rPr>
          <w:sz w:val="24"/>
          <w:szCs w:val="24"/>
        </w:rPr>
        <w:t>Due to the</w:t>
      </w:r>
      <w:r w:rsidR="00F661E9">
        <w:rPr>
          <w:sz w:val="24"/>
          <w:szCs w:val="24"/>
        </w:rPr>
        <w:t xml:space="preserve"> potential</w:t>
      </w:r>
      <w:r w:rsidR="00C06237">
        <w:rPr>
          <w:sz w:val="24"/>
          <w:szCs w:val="24"/>
        </w:rPr>
        <w:t xml:space="preserve"> danger of falling branches</w:t>
      </w:r>
      <w:r w:rsidR="00F661E9">
        <w:rPr>
          <w:sz w:val="24"/>
          <w:szCs w:val="24"/>
        </w:rPr>
        <w:t xml:space="preserve">, it is advised that </w:t>
      </w:r>
      <w:r w:rsidR="00C06237">
        <w:rPr>
          <w:sz w:val="24"/>
          <w:szCs w:val="24"/>
        </w:rPr>
        <w:t xml:space="preserve">tents </w:t>
      </w:r>
      <w:r w:rsidR="00F661E9">
        <w:rPr>
          <w:sz w:val="24"/>
          <w:szCs w:val="24"/>
        </w:rPr>
        <w:t xml:space="preserve">should not be erected under tree canopies. </w:t>
      </w:r>
    </w:p>
    <w:p w:rsidR="002D20CA" w:rsidRPr="002D20CA" w:rsidRDefault="00816F48" w:rsidP="001569E6">
      <w:pPr>
        <w:rPr>
          <w:sz w:val="24"/>
          <w:szCs w:val="24"/>
        </w:rPr>
      </w:pPr>
      <w:r>
        <w:rPr>
          <w:b/>
          <w:sz w:val="24"/>
          <w:szCs w:val="24"/>
        </w:rPr>
        <w:t>The R</w:t>
      </w:r>
      <w:r w:rsidR="00940794" w:rsidRPr="00940794">
        <w:rPr>
          <w:b/>
          <w:sz w:val="24"/>
          <w:szCs w:val="24"/>
        </w:rPr>
        <w:t>iver</w:t>
      </w:r>
      <w:r w:rsidR="00940794">
        <w:rPr>
          <w:b/>
          <w:sz w:val="24"/>
          <w:szCs w:val="24"/>
        </w:rPr>
        <w:t xml:space="preserve"> </w:t>
      </w:r>
      <w:r w:rsidR="0032104D">
        <w:rPr>
          <w:sz w:val="24"/>
          <w:szCs w:val="24"/>
        </w:rPr>
        <w:t>–</w:t>
      </w:r>
      <w:r w:rsidR="008D36AF">
        <w:rPr>
          <w:sz w:val="24"/>
          <w:szCs w:val="24"/>
        </w:rPr>
        <w:t xml:space="preserve"> </w:t>
      </w:r>
      <w:r w:rsidR="0032104D">
        <w:rPr>
          <w:sz w:val="24"/>
          <w:szCs w:val="24"/>
        </w:rPr>
        <w:t>There is inherent dangers associated with the river Ely, there is a danger of drowning and flooding during adverse weather.</w:t>
      </w:r>
      <w:r w:rsidR="00940794">
        <w:rPr>
          <w:sz w:val="24"/>
          <w:szCs w:val="24"/>
        </w:rPr>
        <w:t xml:space="preserve">  Rem</w:t>
      </w:r>
      <w:r w:rsidR="00296886">
        <w:rPr>
          <w:sz w:val="24"/>
          <w:szCs w:val="24"/>
        </w:rPr>
        <w:t>ember as with all major rivers Wei</w:t>
      </w:r>
      <w:r w:rsidR="00940794">
        <w:rPr>
          <w:sz w:val="24"/>
          <w:szCs w:val="24"/>
        </w:rPr>
        <w:t>l</w:t>
      </w:r>
      <w:r w:rsidR="00296886">
        <w:rPr>
          <w:sz w:val="24"/>
          <w:szCs w:val="24"/>
        </w:rPr>
        <w:t>l</w:t>
      </w:r>
      <w:r w:rsidR="00940794">
        <w:rPr>
          <w:sz w:val="24"/>
          <w:szCs w:val="24"/>
        </w:rPr>
        <w:t>’s Disease</w:t>
      </w:r>
      <w:r>
        <w:rPr>
          <w:sz w:val="24"/>
          <w:szCs w:val="24"/>
        </w:rPr>
        <w:t xml:space="preserve"> (</w:t>
      </w:r>
      <w:r w:rsidR="008D36AF">
        <w:rPr>
          <w:sz w:val="24"/>
          <w:szCs w:val="24"/>
        </w:rPr>
        <w:t>which originates from</w:t>
      </w:r>
      <w:r w:rsidR="00940794">
        <w:rPr>
          <w:sz w:val="24"/>
          <w:szCs w:val="24"/>
        </w:rPr>
        <w:t xml:space="preserve"> rats</w:t>
      </w:r>
      <w:r>
        <w:rPr>
          <w:sz w:val="24"/>
          <w:szCs w:val="24"/>
        </w:rPr>
        <w:t>)</w:t>
      </w:r>
      <w:r w:rsidR="00940794">
        <w:rPr>
          <w:sz w:val="24"/>
          <w:szCs w:val="24"/>
        </w:rPr>
        <w:t xml:space="preserve"> is always a possibility. </w:t>
      </w:r>
      <w:r w:rsidR="002D20CA">
        <w:rPr>
          <w:b/>
          <w:sz w:val="24"/>
          <w:szCs w:val="24"/>
        </w:rPr>
        <w:t xml:space="preserve"> </w:t>
      </w:r>
      <w:r w:rsidR="002D20CA" w:rsidRPr="0032104D">
        <w:rPr>
          <w:b/>
          <w:sz w:val="24"/>
          <w:szCs w:val="24"/>
        </w:rPr>
        <w:t xml:space="preserve">It is essential </w:t>
      </w:r>
      <w:r w:rsidR="0032104D" w:rsidRPr="0032104D">
        <w:rPr>
          <w:b/>
          <w:sz w:val="24"/>
          <w:szCs w:val="24"/>
        </w:rPr>
        <w:t xml:space="preserve">therefore </w:t>
      </w:r>
      <w:r w:rsidR="002D20CA" w:rsidRPr="0032104D">
        <w:rPr>
          <w:b/>
          <w:sz w:val="24"/>
          <w:szCs w:val="24"/>
        </w:rPr>
        <w:t xml:space="preserve">that </w:t>
      </w:r>
      <w:r w:rsidR="0032104D" w:rsidRPr="0032104D">
        <w:rPr>
          <w:b/>
          <w:sz w:val="24"/>
          <w:szCs w:val="24"/>
        </w:rPr>
        <w:t>all</w:t>
      </w:r>
      <w:r w:rsidR="0032104D">
        <w:rPr>
          <w:sz w:val="24"/>
          <w:szCs w:val="24"/>
        </w:rPr>
        <w:t xml:space="preserve"> </w:t>
      </w:r>
      <w:r w:rsidR="002D20CA" w:rsidRPr="0032104D">
        <w:rPr>
          <w:b/>
          <w:sz w:val="24"/>
          <w:szCs w:val="24"/>
        </w:rPr>
        <w:t>visitors wash their hands before handling any food.</w:t>
      </w:r>
      <w:r w:rsidR="002D20CA">
        <w:rPr>
          <w:sz w:val="24"/>
          <w:szCs w:val="24"/>
        </w:rPr>
        <w:t xml:space="preserve"> </w:t>
      </w:r>
    </w:p>
    <w:p w:rsidR="001569E6" w:rsidRDefault="00FB1075" w:rsidP="001569E6">
      <w:pPr>
        <w:rPr>
          <w:sz w:val="24"/>
          <w:szCs w:val="24"/>
        </w:rPr>
      </w:pPr>
      <w:r w:rsidRPr="00FB1075">
        <w:rPr>
          <w:b/>
          <w:sz w:val="24"/>
          <w:szCs w:val="24"/>
        </w:rPr>
        <w:t>Campfire area</w:t>
      </w:r>
      <w:r>
        <w:rPr>
          <w:sz w:val="24"/>
          <w:szCs w:val="24"/>
        </w:rPr>
        <w:t xml:space="preserve"> </w:t>
      </w:r>
      <w:r w:rsidR="00C06237">
        <w:rPr>
          <w:sz w:val="24"/>
          <w:szCs w:val="24"/>
        </w:rPr>
        <w:t xml:space="preserve">– Campfires must not be made too large due </w:t>
      </w:r>
      <w:r w:rsidR="001533AF">
        <w:rPr>
          <w:sz w:val="24"/>
          <w:szCs w:val="24"/>
        </w:rPr>
        <w:t xml:space="preserve">to </w:t>
      </w:r>
      <w:r w:rsidR="00C06237">
        <w:rPr>
          <w:sz w:val="24"/>
          <w:szCs w:val="24"/>
        </w:rPr>
        <w:t>smoke</w:t>
      </w:r>
      <w:r w:rsidR="001533AF">
        <w:rPr>
          <w:sz w:val="24"/>
          <w:szCs w:val="24"/>
        </w:rPr>
        <w:t xml:space="preserve"> being a</w:t>
      </w:r>
      <w:r w:rsidR="00C06237">
        <w:rPr>
          <w:sz w:val="24"/>
          <w:szCs w:val="24"/>
        </w:rPr>
        <w:t xml:space="preserve"> nuisance to neighbours and </w:t>
      </w:r>
      <w:r w:rsidR="001533AF">
        <w:rPr>
          <w:sz w:val="24"/>
          <w:szCs w:val="24"/>
        </w:rPr>
        <w:t>a</w:t>
      </w:r>
      <w:r w:rsidR="00C06237">
        <w:rPr>
          <w:sz w:val="24"/>
          <w:szCs w:val="24"/>
        </w:rPr>
        <w:t xml:space="preserve"> danger to trains</w:t>
      </w:r>
      <w:r w:rsidR="001533AF">
        <w:rPr>
          <w:sz w:val="24"/>
          <w:szCs w:val="24"/>
        </w:rPr>
        <w:t xml:space="preserve">. </w:t>
      </w:r>
      <w:r w:rsidR="00F661E9">
        <w:rPr>
          <w:sz w:val="24"/>
          <w:szCs w:val="24"/>
        </w:rPr>
        <w:t xml:space="preserve">No treated/impregnated timbers are to be burned. </w:t>
      </w:r>
    </w:p>
    <w:p w:rsidR="00816F48" w:rsidRDefault="002D20CA" w:rsidP="00816F48">
      <w:pPr>
        <w:rPr>
          <w:sz w:val="24"/>
          <w:szCs w:val="24"/>
        </w:rPr>
      </w:pPr>
      <w:r>
        <w:rPr>
          <w:b/>
          <w:sz w:val="24"/>
          <w:szCs w:val="24"/>
        </w:rPr>
        <w:t>The W</w:t>
      </w:r>
      <w:r w:rsidR="00C97040" w:rsidRPr="00816F48">
        <w:rPr>
          <w:b/>
          <w:sz w:val="24"/>
          <w:szCs w:val="24"/>
        </w:rPr>
        <w:t>ood</w:t>
      </w:r>
      <w:r w:rsidR="00C97040" w:rsidRPr="00816F48">
        <w:rPr>
          <w:sz w:val="24"/>
          <w:szCs w:val="24"/>
        </w:rPr>
        <w:t xml:space="preserve"> – Note</w:t>
      </w:r>
      <w:r w:rsidR="00AC1FCF" w:rsidRPr="00816F48">
        <w:rPr>
          <w:sz w:val="24"/>
          <w:szCs w:val="24"/>
        </w:rPr>
        <w:t xml:space="preserve"> paths are rough throughout the wood,</w:t>
      </w:r>
      <w:r w:rsidR="00C97040" w:rsidRPr="00816F48">
        <w:rPr>
          <w:sz w:val="24"/>
          <w:szCs w:val="24"/>
        </w:rPr>
        <w:t xml:space="preserve"> being narrow in places</w:t>
      </w:r>
      <w:r w:rsidR="00AC1FCF" w:rsidRPr="00816F48">
        <w:rPr>
          <w:sz w:val="24"/>
          <w:szCs w:val="24"/>
        </w:rPr>
        <w:t xml:space="preserve"> with tree roots across them</w:t>
      </w:r>
      <w:r w:rsidR="00C97040" w:rsidRPr="00816F48">
        <w:rPr>
          <w:sz w:val="24"/>
          <w:szCs w:val="24"/>
        </w:rPr>
        <w:t xml:space="preserve">. </w:t>
      </w:r>
      <w:r w:rsidR="009466BA" w:rsidRPr="00816F48">
        <w:rPr>
          <w:sz w:val="24"/>
          <w:szCs w:val="24"/>
        </w:rPr>
        <w:t>In view of this a</w:t>
      </w:r>
      <w:r w:rsidR="00AC1FCF" w:rsidRPr="00816F48">
        <w:rPr>
          <w:sz w:val="24"/>
          <w:szCs w:val="24"/>
        </w:rPr>
        <w:t>nd</w:t>
      </w:r>
      <w:r w:rsidR="009466BA" w:rsidRPr="00816F48">
        <w:rPr>
          <w:sz w:val="24"/>
          <w:szCs w:val="24"/>
        </w:rPr>
        <w:t xml:space="preserve"> risks pointed out below</w:t>
      </w:r>
      <w:r w:rsidR="00AC1FCF" w:rsidRPr="00816F48">
        <w:rPr>
          <w:sz w:val="24"/>
          <w:szCs w:val="24"/>
        </w:rPr>
        <w:t>,</w:t>
      </w:r>
      <w:r w:rsidR="009466BA" w:rsidRPr="00816F48">
        <w:rPr>
          <w:sz w:val="24"/>
          <w:szCs w:val="24"/>
        </w:rPr>
        <w:t xml:space="preserve"> it is our </w:t>
      </w:r>
      <w:r w:rsidR="00AC1FCF" w:rsidRPr="00816F48">
        <w:rPr>
          <w:sz w:val="24"/>
          <w:szCs w:val="24"/>
        </w:rPr>
        <w:t>opinion that Beavers and C</w:t>
      </w:r>
      <w:r w:rsidR="009466BA" w:rsidRPr="00816F48">
        <w:rPr>
          <w:sz w:val="24"/>
          <w:szCs w:val="24"/>
        </w:rPr>
        <w:t>ubs should not be allowed to cross the bridge into the wood unless supervised</w:t>
      </w:r>
      <w:r w:rsidR="00AC1FCF" w:rsidRPr="00816F48">
        <w:rPr>
          <w:sz w:val="24"/>
          <w:szCs w:val="24"/>
        </w:rPr>
        <w:t>, though Sco</w:t>
      </w:r>
      <w:r w:rsidR="009466BA" w:rsidRPr="00816F48">
        <w:rPr>
          <w:sz w:val="24"/>
          <w:szCs w:val="24"/>
        </w:rPr>
        <w:t xml:space="preserve">uts could be allowed across only after </w:t>
      </w:r>
      <w:r w:rsidR="00AC1FCF" w:rsidRPr="00816F48">
        <w:rPr>
          <w:sz w:val="24"/>
          <w:szCs w:val="24"/>
        </w:rPr>
        <w:t xml:space="preserve">the </w:t>
      </w:r>
      <w:r w:rsidR="009466BA" w:rsidRPr="00816F48">
        <w:rPr>
          <w:sz w:val="24"/>
          <w:szCs w:val="24"/>
        </w:rPr>
        <w:t>risks have been pointed out to them.</w:t>
      </w:r>
      <w:r w:rsidR="00F35C51">
        <w:rPr>
          <w:sz w:val="24"/>
          <w:szCs w:val="24"/>
        </w:rPr>
        <w:t xml:space="preserve"> –</w:t>
      </w:r>
    </w:p>
    <w:p w:rsidR="00F35C51" w:rsidRDefault="00F35C51" w:rsidP="00816F48">
      <w:pPr>
        <w:rPr>
          <w:sz w:val="24"/>
          <w:szCs w:val="24"/>
        </w:rPr>
      </w:pPr>
      <w:r>
        <w:rPr>
          <w:sz w:val="24"/>
          <w:szCs w:val="24"/>
        </w:rPr>
        <w:t>The path along the river is narrow in places, so care should be taken especially where it runs close to the river. The path along the top of the wood is much wider though there is a steep drop on one side as it nears the road end.</w:t>
      </w:r>
    </w:p>
    <w:p w:rsidR="00F35C51" w:rsidRDefault="00F35C51" w:rsidP="00816F48">
      <w:pPr>
        <w:rPr>
          <w:sz w:val="24"/>
          <w:szCs w:val="24"/>
        </w:rPr>
      </w:pPr>
    </w:p>
    <w:p w:rsidR="00BD2FEC" w:rsidRPr="00995B1B" w:rsidRDefault="009466BA" w:rsidP="00F35C51">
      <w:pPr>
        <w:rPr>
          <w:sz w:val="24"/>
          <w:szCs w:val="24"/>
        </w:rPr>
      </w:pPr>
      <w:r w:rsidRPr="00816F48">
        <w:rPr>
          <w:sz w:val="24"/>
          <w:szCs w:val="24"/>
        </w:rPr>
        <w:t xml:space="preserve"> </w:t>
      </w:r>
    </w:p>
    <w:sectPr w:rsidR="00BD2FEC" w:rsidRPr="00995B1B" w:rsidSect="003821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0EC0"/>
    <w:multiLevelType w:val="hybridMultilevel"/>
    <w:tmpl w:val="3B42A6AC"/>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nsid w:val="09DA1F44"/>
    <w:multiLevelType w:val="hybridMultilevel"/>
    <w:tmpl w:val="676288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F55697"/>
    <w:multiLevelType w:val="hybridMultilevel"/>
    <w:tmpl w:val="543E50A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nsid w:val="2E036712"/>
    <w:multiLevelType w:val="hybridMultilevel"/>
    <w:tmpl w:val="F710D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8224259"/>
    <w:multiLevelType w:val="hybridMultilevel"/>
    <w:tmpl w:val="44364D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7B34F6D"/>
    <w:multiLevelType w:val="hybridMultilevel"/>
    <w:tmpl w:val="80E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C44028"/>
    <w:multiLevelType w:val="hybridMultilevel"/>
    <w:tmpl w:val="A1D8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F43AFE"/>
    <w:multiLevelType w:val="hybridMultilevel"/>
    <w:tmpl w:val="D646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1"/>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E3E84"/>
    <w:rsid w:val="0001657D"/>
    <w:rsid w:val="00021CD4"/>
    <w:rsid w:val="0003554A"/>
    <w:rsid w:val="0008399E"/>
    <w:rsid w:val="000C57DA"/>
    <w:rsid w:val="001533AF"/>
    <w:rsid w:val="00155EB3"/>
    <w:rsid w:val="001569E6"/>
    <w:rsid w:val="001967D4"/>
    <w:rsid w:val="002357FD"/>
    <w:rsid w:val="00296886"/>
    <w:rsid w:val="002D20CA"/>
    <w:rsid w:val="002F4AB8"/>
    <w:rsid w:val="0032104D"/>
    <w:rsid w:val="0033468F"/>
    <w:rsid w:val="00351663"/>
    <w:rsid w:val="00382179"/>
    <w:rsid w:val="003B7900"/>
    <w:rsid w:val="00420FEB"/>
    <w:rsid w:val="004510ED"/>
    <w:rsid w:val="004748F5"/>
    <w:rsid w:val="005476E8"/>
    <w:rsid w:val="00581B32"/>
    <w:rsid w:val="005D7C60"/>
    <w:rsid w:val="005E3E84"/>
    <w:rsid w:val="005F73A1"/>
    <w:rsid w:val="00632DEF"/>
    <w:rsid w:val="006F0903"/>
    <w:rsid w:val="00756496"/>
    <w:rsid w:val="00816F48"/>
    <w:rsid w:val="008436BA"/>
    <w:rsid w:val="00855C85"/>
    <w:rsid w:val="00860136"/>
    <w:rsid w:val="008D36AF"/>
    <w:rsid w:val="008E4442"/>
    <w:rsid w:val="0091198A"/>
    <w:rsid w:val="00930034"/>
    <w:rsid w:val="00940794"/>
    <w:rsid w:val="009466BA"/>
    <w:rsid w:val="009804D9"/>
    <w:rsid w:val="00995B1B"/>
    <w:rsid w:val="00996EAB"/>
    <w:rsid w:val="00A0070F"/>
    <w:rsid w:val="00A94307"/>
    <w:rsid w:val="00AB727F"/>
    <w:rsid w:val="00AC1FCF"/>
    <w:rsid w:val="00B2003F"/>
    <w:rsid w:val="00B66DDE"/>
    <w:rsid w:val="00BD2FEC"/>
    <w:rsid w:val="00BE5C35"/>
    <w:rsid w:val="00C06237"/>
    <w:rsid w:val="00C97040"/>
    <w:rsid w:val="00CD03CE"/>
    <w:rsid w:val="00CF477E"/>
    <w:rsid w:val="00CF7DFE"/>
    <w:rsid w:val="00D3184C"/>
    <w:rsid w:val="00D842AB"/>
    <w:rsid w:val="00D95F72"/>
    <w:rsid w:val="00DE1AA2"/>
    <w:rsid w:val="00EB547F"/>
    <w:rsid w:val="00F268A9"/>
    <w:rsid w:val="00F35C51"/>
    <w:rsid w:val="00F661E9"/>
    <w:rsid w:val="00FB1075"/>
    <w:rsid w:val="00FD44F9"/>
    <w:rsid w:val="00FF75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6BA"/>
    <w:pPr>
      <w:ind w:left="720"/>
      <w:contextualSpacing/>
    </w:pPr>
  </w:style>
  <w:style w:type="paragraph" w:styleId="BalloonText">
    <w:name w:val="Balloon Text"/>
    <w:basedOn w:val="Normal"/>
    <w:link w:val="BalloonTextChar"/>
    <w:uiPriority w:val="99"/>
    <w:semiHidden/>
    <w:unhideWhenUsed/>
    <w:rsid w:val="00083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5C1FC-C9D7-4678-99E2-82FA3D26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2018-09-20T12:03:00Z</cp:lastPrinted>
  <dcterms:created xsi:type="dcterms:W3CDTF">2016-11-11T17:02:00Z</dcterms:created>
  <dcterms:modified xsi:type="dcterms:W3CDTF">2021-01-31T13:52:00Z</dcterms:modified>
</cp:coreProperties>
</file>